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F28F" w14:textId="679AAAD7" w:rsidR="00AC21B8" w:rsidRDefault="00B56715" w:rsidP="00B56715">
      <w:pPr>
        <w:pStyle w:val="Heading1"/>
        <w:spacing w:after="0" w:line="240" w:lineRule="auto"/>
        <w:rPr>
          <w:sz w:val="44"/>
          <w:szCs w:val="44"/>
        </w:rPr>
      </w:pPr>
      <w:r w:rsidRPr="00B56715">
        <w:rPr>
          <w:sz w:val="44"/>
          <w:szCs w:val="44"/>
        </w:rPr>
        <w:t>“The Radical Paradigm of Servant Leadership”</w:t>
      </w:r>
    </w:p>
    <w:p w14:paraId="505698CB" w14:textId="01D68212" w:rsidR="00B56715" w:rsidRPr="00B56715" w:rsidRDefault="00B56715" w:rsidP="00B56715">
      <w:pPr>
        <w:spacing w:after="0" w:line="240" w:lineRule="auto"/>
      </w:pPr>
      <w:r>
        <w:t>By Brent Knox</w:t>
      </w:r>
    </w:p>
    <w:p w14:paraId="46EB4A2B" w14:textId="77777777" w:rsidR="00D46DD9" w:rsidRDefault="00D46DD9" w:rsidP="00D46DD9">
      <w:pPr>
        <w:pStyle w:val="Heading2"/>
        <w:spacing w:after="0" w:line="240" w:lineRule="auto"/>
      </w:pPr>
    </w:p>
    <w:p w14:paraId="133BAB0B" w14:textId="60A2217B" w:rsidR="21E58CF8" w:rsidRPr="00B2384B" w:rsidRDefault="00B56715" w:rsidP="00D46DD9">
      <w:pPr>
        <w:pStyle w:val="Heading2"/>
        <w:spacing w:after="0" w:line="240" w:lineRule="auto"/>
        <w:rPr>
          <w:sz w:val="32"/>
          <w:szCs w:val="32"/>
        </w:rPr>
      </w:pPr>
      <w:r w:rsidRPr="00B2384B">
        <w:rPr>
          <w:sz w:val="32"/>
          <w:szCs w:val="32"/>
        </w:rPr>
        <w:t>Introduction</w:t>
      </w:r>
    </w:p>
    <w:p w14:paraId="09FAB6CF" w14:textId="77777777" w:rsidR="00B56715" w:rsidRDefault="00B56715" w:rsidP="00D46DD9">
      <w:pPr>
        <w:spacing w:after="0" w:line="240" w:lineRule="auto"/>
      </w:pPr>
    </w:p>
    <w:p w14:paraId="49C0060D" w14:textId="77777777" w:rsidR="00D62713" w:rsidRDefault="00D62713" w:rsidP="00B56715">
      <w:pPr>
        <w:pStyle w:val="NormalWeb"/>
        <w:spacing w:before="0" w:beforeAutospacing="0" w:after="0" w:afterAutospacing="0"/>
        <w:rPr>
          <w:rFonts w:ascii="DM Sans" w:hAnsi="DM Sans" w:cs="Calibri"/>
          <w:i/>
          <w:iCs/>
        </w:rPr>
      </w:pPr>
    </w:p>
    <w:p w14:paraId="68E9B64E" w14:textId="77777777" w:rsidR="00D46DD9" w:rsidRDefault="00D46DD9" w:rsidP="00B56715">
      <w:pPr>
        <w:pStyle w:val="NormalWeb"/>
        <w:spacing w:before="0" w:beforeAutospacing="0" w:after="0" w:afterAutospacing="0"/>
        <w:rPr>
          <w:rFonts w:ascii="DM Sans" w:hAnsi="DM Sans" w:cs="Calibri"/>
          <w:i/>
          <w:iCs/>
          <w:sz w:val="28"/>
          <w:szCs w:val="28"/>
        </w:rPr>
      </w:pPr>
    </w:p>
    <w:p w14:paraId="525A3A4A" w14:textId="4B892F55" w:rsidR="00B56715" w:rsidRPr="00D46DD9" w:rsidRDefault="00B56715" w:rsidP="00B56715">
      <w:pPr>
        <w:pStyle w:val="NormalWeb"/>
        <w:spacing w:before="0" w:beforeAutospacing="0" w:after="0" w:afterAutospacing="0"/>
        <w:rPr>
          <w:rFonts w:ascii="DM Sans" w:hAnsi="DM Sans" w:cs="Calibri"/>
        </w:rPr>
      </w:pPr>
      <w:r w:rsidRPr="00D46DD9">
        <w:rPr>
          <w:rFonts w:ascii="DM Sans" w:hAnsi="DM Sans" w:cs="Calibri"/>
          <w:i/>
          <w:iCs/>
        </w:rPr>
        <w:t xml:space="preserve">And Peter took him aside and began to rebuke him, saying, “Far be it from you, Lord! This shall never happen to you.” But he turned and said to Peter, “Get behind me, Satan! You are a hindrance to me. For you are not setting your mind on the things of God, but on the things of man.” </w:t>
      </w:r>
      <w:r w:rsidRPr="00D46DD9">
        <w:rPr>
          <w:rFonts w:ascii="DM Sans" w:hAnsi="DM Sans" w:cs="Calibri"/>
        </w:rPr>
        <w:t xml:space="preserve">(Matthew 16:22–23, ESV) </w:t>
      </w:r>
    </w:p>
    <w:p w14:paraId="6A7AF9F4" w14:textId="77777777" w:rsidR="00B56715" w:rsidRPr="00D46DD9" w:rsidRDefault="00B56715" w:rsidP="00B56715">
      <w:pPr>
        <w:spacing w:after="0" w:line="240" w:lineRule="auto"/>
        <w:rPr>
          <w:rFonts w:cs="Calibri"/>
        </w:rPr>
      </w:pPr>
    </w:p>
    <w:p w14:paraId="0AD3F403" w14:textId="77777777" w:rsidR="00B56715" w:rsidRPr="00D46DD9" w:rsidRDefault="00B56715" w:rsidP="00B56715">
      <w:pPr>
        <w:spacing w:after="0" w:line="240" w:lineRule="auto"/>
        <w:rPr>
          <w:rFonts w:cs="Calibri"/>
        </w:rPr>
      </w:pPr>
    </w:p>
    <w:p w14:paraId="0044DFED" w14:textId="77777777" w:rsidR="00B56715" w:rsidRPr="00D46DD9" w:rsidRDefault="00B56715" w:rsidP="00B56715">
      <w:pPr>
        <w:spacing w:after="0" w:line="240" w:lineRule="auto"/>
        <w:rPr>
          <w:rFonts w:cs="Calibri"/>
        </w:rPr>
      </w:pPr>
    </w:p>
    <w:p w14:paraId="6D4F297D" w14:textId="77777777" w:rsidR="00B56715" w:rsidRPr="00D46DD9" w:rsidRDefault="00B56715" w:rsidP="00B56715">
      <w:pPr>
        <w:spacing w:after="0" w:line="240" w:lineRule="auto"/>
        <w:rPr>
          <w:rFonts w:cs="Calibri"/>
          <w:i/>
          <w:iCs/>
        </w:rPr>
      </w:pPr>
      <w:r w:rsidRPr="00D46DD9">
        <w:rPr>
          <w:rFonts w:cs="Calibri"/>
          <w:i/>
          <w:iCs/>
        </w:rPr>
        <w:t xml:space="preserve">“Who can be compared with the Lord our God, who is enthroned on high? He stoops to look down on heaven and on earth.” </w:t>
      </w:r>
      <w:r w:rsidRPr="00D46DD9">
        <w:rPr>
          <w:rFonts w:cs="Calibri"/>
        </w:rPr>
        <w:t>(Psalm 113:5–6, NLT)</w:t>
      </w:r>
      <w:r w:rsidRPr="00D46DD9">
        <w:rPr>
          <w:rFonts w:cs="Calibri"/>
          <w:i/>
          <w:iCs/>
        </w:rPr>
        <w:t xml:space="preserve"> </w:t>
      </w:r>
    </w:p>
    <w:p w14:paraId="10F78891" w14:textId="77777777" w:rsidR="00B56715" w:rsidRPr="00D46DD9" w:rsidRDefault="00B56715" w:rsidP="00B56715">
      <w:pPr>
        <w:spacing w:after="0" w:line="240" w:lineRule="auto"/>
        <w:rPr>
          <w:rFonts w:cs="Calibri"/>
          <w:i/>
          <w:iCs/>
        </w:rPr>
      </w:pPr>
    </w:p>
    <w:p w14:paraId="033ED09C" w14:textId="77777777" w:rsidR="00B56715" w:rsidRPr="00D46DD9" w:rsidRDefault="00B56715" w:rsidP="00B56715">
      <w:pPr>
        <w:spacing w:after="0" w:line="240" w:lineRule="auto"/>
        <w:rPr>
          <w:rFonts w:cs="Calibri"/>
          <w:i/>
          <w:iCs/>
        </w:rPr>
      </w:pPr>
    </w:p>
    <w:p w14:paraId="1BD5B16A" w14:textId="77777777" w:rsidR="00B56715" w:rsidRPr="00D46DD9" w:rsidRDefault="00B56715" w:rsidP="00B56715">
      <w:pPr>
        <w:spacing w:after="0" w:line="240" w:lineRule="auto"/>
        <w:rPr>
          <w:rFonts w:cs="Calibri"/>
          <w:i/>
          <w:iCs/>
        </w:rPr>
      </w:pPr>
    </w:p>
    <w:p w14:paraId="7003E096" w14:textId="77777777" w:rsidR="00B56715" w:rsidRPr="00D46DD9" w:rsidRDefault="00B56715" w:rsidP="00B56715">
      <w:pPr>
        <w:spacing w:after="0" w:line="240" w:lineRule="auto"/>
        <w:rPr>
          <w:rFonts w:cs="Calibri"/>
          <w:i/>
          <w:iCs/>
        </w:rPr>
      </w:pPr>
      <w:r w:rsidRPr="00D46DD9">
        <w:rPr>
          <w:rFonts w:cs="Calibri"/>
          <w:i/>
          <w:iCs/>
        </w:rPr>
        <w:t xml:space="preserve">“A dispute also arose among them, as to which of them was to be regarded as the greatest. And he said to them, “The kings of the Gentiles exercise lordship over them, and those in authority over them are called benefactors. </w:t>
      </w:r>
      <w:r w:rsidRPr="00D46DD9">
        <w:rPr>
          <w:rFonts w:cs="Calibri"/>
          <w:i/>
          <w:iCs/>
          <w:u w:val="single"/>
        </w:rPr>
        <w:t>But not so with you</w:t>
      </w:r>
      <w:r w:rsidRPr="00D46DD9">
        <w:rPr>
          <w:rFonts w:cs="Calibri"/>
          <w:i/>
          <w:iCs/>
        </w:rPr>
        <w:t>.”</w:t>
      </w:r>
    </w:p>
    <w:p w14:paraId="2E140D98" w14:textId="77777777" w:rsidR="00B56715" w:rsidRDefault="00B56715" w:rsidP="00B56715"/>
    <w:p w14:paraId="102454D9" w14:textId="77777777" w:rsidR="00D62713" w:rsidRPr="00D62713" w:rsidRDefault="00D62713" w:rsidP="00D62713">
      <w:pPr>
        <w:spacing w:after="0" w:line="240" w:lineRule="auto"/>
        <w:rPr>
          <w:rFonts w:cs="Calibri"/>
          <w:b/>
          <w:bCs/>
          <w:sz w:val="28"/>
          <w:szCs w:val="28"/>
        </w:rPr>
      </w:pPr>
      <w:r w:rsidRPr="00D62713">
        <w:rPr>
          <w:rFonts w:cs="Calibri"/>
          <w:b/>
          <w:bCs/>
          <w:sz w:val="28"/>
          <w:szCs w:val="28"/>
        </w:rPr>
        <w:t>We can use our position of a pastor to go down two different paths:</w:t>
      </w:r>
    </w:p>
    <w:p w14:paraId="5CD7C765" w14:textId="77777777" w:rsidR="00D62713" w:rsidRPr="00D62713" w:rsidRDefault="00D62713" w:rsidP="00D62713">
      <w:pPr>
        <w:pStyle w:val="ListParagraph"/>
        <w:numPr>
          <w:ilvl w:val="0"/>
          <w:numId w:val="2"/>
        </w:numPr>
        <w:spacing w:after="0" w:line="240" w:lineRule="auto"/>
        <w:rPr>
          <w:rFonts w:cs="Calibri"/>
          <w:b/>
          <w:bCs/>
          <w:sz w:val="28"/>
          <w:szCs w:val="28"/>
        </w:rPr>
      </w:pPr>
      <w:r w:rsidRPr="00D62713">
        <w:rPr>
          <w:rFonts w:cs="Calibri"/>
          <w:b/>
          <w:bCs/>
          <w:sz w:val="28"/>
          <w:szCs w:val="28"/>
        </w:rPr>
        <w:t>Serve __________.</w:t>
      </w:r>
    </w:p>
    <w:p w14:paraId="5D09613B" w14:textId="77777777" w:rsidR="00D62713" w:rsidRPr="00D62713" w:rsidRDefault="00D62713" w:rsidP="00D62713">
      <w:pPr>
        <w:pStyle w:val="ListParagraph"/>
        <w:numPr>
          <w:ilvl w:val="0"/>
          <w:numId w:val="2"/>
        </w:numPr>
        <w:spacing w:after="0" w:line="240" w:lineRule="auto"/>
        <w:rPr>
          <w:rFonts w:cs="Calibri"/>
          <w:b/>
          <w:bCs/>
          <w:sz w:val="28"/>
          <w:szCs w:val="28"/>
        </w:rPr>
      </w:pPr>
      <w:r w:rsidRPr="00D62713">
        <w:rPr>
          <w:rFonts w:cs="Calibri"/>
          <w:b/>
          <w:bCs/>
          <w:sz w:val="28"/>
          <w:szCs w:val="28"/>
        </w:rPr>
        <w:t xml:space="preserve">Serve __________. </w:t>
      </w:r>
    </w:p>
    <w:p w14:paraId="10A474DF" w14:textId="77777777" w:rsidR="00D62713" w:rsidRDefault="00D62713" w:rsidP="00B56715"/>
    <w:p w14:paraId="1ADBE839" w14:textId="77777777" w:rsidR="00D62713" w:rsidRDefault="00D62713" w:rsidP="00B56715"/>
    <w:p w14:paraId="4CB2FEC2" w14:textId="77777777" w:rsidR="00D62713" w:rsidRPr="00D46DD9" w:rsidRDefault="00D62713" w:rsidP="00D62713">
      <w:pPr>
        <w:spacing w:after="0" w:line="240" w:lineRule="auto"/>
        <w:rPr>
          <w:rFonts w:cs="Calibri"/>
          <w:i/>
          <w:iCs/>
        </w:rPr>
      </w:pPr>
      <w:r w:rsidRPr="00D46DD9">
        <w:rPr>
          <w:rFonts w:cs="Calibri"/>
          <w:i/>
          <w:iCs/>
        </w:rPr>
        <w:t xml:space="preserve">Rather, let the greatest among you become as the youngest, and the leader as one who serves. For </w:t>
      </w:r>
      <w:proofErr w:type="gramStart"/>
      <w:r w:rsidRPr="00D46DD9">
        <w:rPr>
          <w:rFonts w:cs="Calibri"/>
          <w:i/>
          <w:iCs/>
        </w:rPr>
        <w:t>who</w:t>
      </w:r>
      <w:proofErr w:type="gramEnd"/>
      <w:r w:rsidRPr="00D46DD9">
        <w:rPr>
          <w:rFonts w:cs="Calibri"/>
          <w:i/>
          <w:iCs/>
        </w:rPr>
        <w:t xml:space="preserve"> is the greater, one who reclines at table or one who serves? Is it not the one who reclines at table? But I am among you as the one who serves.” </w:t>
      </w:r>
      <w:r w:rsidRPr="00D46DD9">
        <w:rPr>
          <w:rFonts w:cs="Calibri"/>
        </w:rPr>
        <w:t>(Luke 22:24–27, ESV)</w:t>
      </w:r>
      <w:r w:rsidRPr="00D46DD9">
        <w:rPr>
          <w:rFonts w:cs="Calibri"/>
          <w:i/>
          <w:iCs/>
        </w:rPr>
        <w:t xml:space="preserve"> </w:t>
      </w:r>
    </w:p>
    <w:p w14:paraId="09E4483C" w14:textId="77777777" w:rsidR="00D62713" w:rsidRPr="00D46DD9" w:rsidRDefault="00D62713" w:rsidP="00D62713">
      <w:pPr>
        <w:spacing w:after="0" w:line="240" w:lineRule="auto"/>
        <w:rPr>
          <w:rFonts w:cs="Calibri"/>
          <w:i/>
          <w:iCs/>
        </w:rPr>
      </w:pPr>
    </w:p>
    <w:p w14:paraId="15B3E93C" w14:textId="77777777" w:rsidR="00D62713" w:rsidRPr="00D46DD9" w:rsidRDefault="00D62713" w:rsidP="00D62713">
      <w:pPr>
        <w:spacing w:after="0" w:line="240" w:lineRule="auto"/>
        <w:rPr>
          <w:rFonts w:cs="Calibri"/>
          <w:i/>
          <w:iCs/>
        </w:rPr>
      </w:pPr>
    </w:p>
    <w:p w14:paraId="4A17287D" w14:textId="77777777" w:rsidR="00D46DD9" w:rsidRDefault="00D46DD9" w:rsidP="00D62713">
      <w:pPr>
        <w:spacing w:after="0" w:line="240" w:lineRule="auto"/>
        <w:rPr>
          <w:rFonts w:cs="Calibri"/>
          <w:i/>
          <w:iCs/>
        </w:rPr>
      </w:pPr>
    </w:p>
    <w:p w14:paraId="40B1E573" w14:textId="77777777" w:rsidR="00D46DD9" w:rsidRDefault="00D46DD9" w:rsidP="00D62713">
      <w:pPr>
        <w:spacing w:after="0" w:line="240" w:lineRule="auto"/>
        <w:rPr>
          <w:rFonts w:cs="Calibri"/>
          <w:i/>
          <w:iCs/>
        </w:rPr>
      </w:pPr>
    </w:p>
    <w:p w14:paraId="3207688E" w14:textId="757911EF" w:rsidR="00D62713" w:rsidRPr="00D46DD9" w:rsidRDefault="00D62713" w:rsidP="00D62713">
      <w:pPr>
        <w:spacing w:after="0" w:line="240" w:lineRule="auto"/>
        <w:rPr>
          <w:rFonts w:cs="Calibri"/>
        </w:rPr>
      </w:pPr>
      <w:r w:rsidRPr="00D46DD9">
        <w:rPr>
          <w:rFonts w:cs="Calibri"/>
          <w:i/>
          <w:iCs/>
        </w:rPr>
        <w:lastRenderedPageBreak/>
        <w:t>Clothe yourselves, all of you, with humility toward one another, for “God opposes the proud but gives grace to the humble.” Humble yourselves, therefore, under the mighty hand of God so that at the proper time he may exalt you,</w:t>
      </w:r>
      <w:r w:rsidRPr="00D46DD9">
        <w:rPr>
          <w:rFonts w:cs="Calibri"/>
        </w:rPr>
        <w:t xml:space="preserve"> (1 Peter 5:5–6, ESV) </w:t>
      </w:r>
    </w:p>
    <w:p w14:paraId="0722F182" w14:textId="77777777" w:rsidR="00D62713" w:rsidRPr="00D62713" w:rsidRDefault="00D62713" w:rsidP="00D62713">
      <w:pPr>
        <w:spacing w:after="0" w:line="240" w:lineRule="auto"/>
        <w:rPr>
          <w:rFonts w:cs="Calibri"/>
          <w:sz w:val="28"/>
          <w:szCs w:val="28"/>
        </w:rPr>
      </w:pPr>
    </w:p>
    <w:p w14:paraId="2DED0CDD" w14:textId="77777777" w:rsidR="00D62713" w:rsidRPr="00D46DD9" w:rsidRDefault="00D62713" w:rsidP="00D62713">
      <w:pPr>
        <w:pStyle w:val="ListParagraph"/>
        <w:numPr>
          <w:ilvl w:val="0"/>
          <w:numId w:val="3"/>
        </w:numPr>
        <w:spacing w:after="0" w:line="240" w:lineRule="auto"/>
        <w:rPr>
          <w:rFonts w:cs="Calibri"/>
        </w:rPr>
      </w:pPr>
      <w:r w:rsidRPr="00D46DD9">
        <w:rPr>
          <w:rFonts w:cs="Calibri"/>
        </w:rPr>
        <w:t xml:space="preserve">“humility” = “low” or “low to the ground” </w:t>
      </w:r>
    </w:p>
    <w:p w14:paraId="7A1354CC" w14:textId="77777777" w:rsidR="00D62713" w:rsidRPr="00D46DD9" w:rsidRDefault="00D62713" w:rsidP="00D62713">
      <w:pPr>
        <w:spacing w:after="0" w:line="240" w:lineRule="auto"/>
        <w:rPr>
          <w:rFonts w:cs="Calibri"/>
        </w:rPr>
      </w:pPr>
    </w:p>
    <w:p w14:paraId="52A90022" w14:textId="77777777" w:rsidR="00D62713" w:rsidRPr="00D46DD9" w:rsidRDefault="00D62713" w:rsidP="00D62713">
      <w:pPr>
        <w:pStyle w:val="ListParagraph"/>
        <w:numPr>
          <w:ilvl w:val="0"/>
          <w:numId w:val="3"/>
        </w:numPr>
        <w:spacing w:after="0" w:line="240" w:lineRule="auto"/>
        <w:rPr>
          <w:rFonts w:cs="Calibri"/>
        </w:rPr>
      </w:pPr>
      <w:r w:rsidRPr="00D46DD9">
        <w:rPr>
          <w:rFonts w:cs="Calibri"/>
        </w:rPr>
        <w:t>What is the warning?</w:t>
      </w:r>
    </w:p>
    <w:p w14:paraId="3876F317" w14:textId="77777777" w:rsidR="00D62713" w:rsidRPr="00D46DD9" w:rsidRDefault="00D62713" w:rsidP="00D62713">
      <w:pPr>
        <w:spacing w:after="0" w:line="240" w:lineRule="auto"/>
        <w:rPr>
          <w:rFonts w:cs="Calibri"/>
        </w:rPr>
      </w:pPr>
    </w:p>
    <w:p w14:paraId="465891EC" w14:textId="5D8F4637" w:rsidR="00D62713" w:rsidRPr="00D46DD9" w:rsidRDefault="00D62713" w:rsidP="00D62713">
      <w:pPr>
        <w:pStyle w:val="ListParagraph"/>
        <w:numPr>
          <w:ilvl w:val="0"/>
          <w:numId w:val="3"/>
        </w:numPr>
        <w:spacing w:after="0" w:line="240" w:lineRule="auto"/>
        <w:rPr>
          <w:rFonts w:cs="Calibri"/>
        </w:rPr>
      </w:pPr>
      <w:r w:rsidRPr="00D46DD9">
        <w:rPr>
          <w:rFonts w:cs="Calibri"/>
        </w:rPr>
        <w:t xml:space="preserve">What is the promise? </w:t>
      </w:r>
    </w:p>
    <w:p w14:paraId="4EE2D909" w14:textId="77777777" w:rsidR="00D62713" w:rsidRPr="00D46DD9" w:rsidRDefault="00D62713" w:rsidP="00D62713">
      <w:pPr>
        <w:pStyle w:val="ListParagraph"/>
        <w:rPr>
          <w:rFonts w:cs="Calibri"/>
        </w:rPr>
      </w:pPr>
    </w:p>
    <w:p w14:paraId="6FAD00FD" w14:textId="77777777" w:rsidR="00D62713" w:rsidRPr="00D46DD9" w:rsidRDefault="00D62713" w:rsidP="00D62713">
      <w:pPr>
        <w:pStyle w:val="ListParagraph"/>
        <w:numPr>
          <w:ilvl w:val="0"/>
          <w:numId w:val="3"/>
        </w:numPr>
        <w:spacing w:after="0" w:line="240" w:lineRule="auto"/>
        <w:rPr>
          <w:rFonts w:cs="Calibri"/>
        </w:rPr>
      </w:pPr>
      <w:r w:rsidRPr="00D46DD9">
        <w:rPr>
          <w:rFonts w:cs="Calibri"/>
        </w:rPr>
        <w:t xml:space="preserve">How does the verse imply that humility is a choice?  </w:t>
      </w:r>
    </w:p>
    <w:p w14:paraId="5B0BD821" w14:textId="77777777" w:rsidR="00D62713" w:rsidRDefault="00D62713" w:rsidP="00D62713">
      <w:pPr>
        <w:spacing w:after="0" w:line="240" w:lineRule="auto"/>
        <w:rPr>
          <w:rFonts w:ascii="Calibri" w:hAnsi="Calibri" w:cs="Calibri"/>
        </w:rPr>
      </w:pPr>
    </w:p>
    <w:p w14:paraId="0A01143D" w14:textId="0E8D81A4" w:rsidR="00D62713" w:rsidRPr="00D46DD9" w:rsidRDefault="00D62713" w:rsidP="00D62713">
      <w:pPr>
        <w:pStyle w:val="Heading2"/>
        <w:rPr>
          <w:sz w:val="32"/>
          <w:szCs w:val="32"/>
        </w:rPr>
      </w:pPr>
      <w:r w:rsidRPr="00D46DD9">
        <w:rPr>
          <w:sz w:val="32"/>
          <w:szCs w:val="32"/>
        </w:rPr>
        <w:t>Application</w:t>
      </w:r>
    </w:p>
    <w:p w14:paraId="2C9A5057" w14:textId="763F42EA" w:rsidR="00D62713" w:rsidRPr="00D62713" w:rsidRDefault="00D62713" w:rsidP="00D62713">
      <w:pPr>
        <w:pStyle w:val="ListParagraph"/>
        <w:numPr>
          <w:ilvl w:val="0"/>
          <w:numId w:val="4"/>
        </w:numPr>
        <w:spacing w:after="0" w:line="240" w:lineRule="auto"/>
        <w:rPr>
          <w:rFonts w:cs="Calibri"/>
          <w:b/>
          <w:bCs/>
          <w:sz w:val="28"/>
          <w:szCs w:val="28"/>
        </w:rPr>
      </w:pPr>
      <w:r>
        <w:rPr>
          <w:rFonts w:cs="Calibri"/>
          <w:b/>
          <w:bCs/>
          <w:sz w:val="28"/>
          <w:szCs w:val="28"/>
        </w:rPr>
        <w:t>____________</w:t>
      </w:r>
      <w:r w:rsidRPr="00D62713">
        <w:rPr>
          <w:rFonts w:cs="Calibri"/>
          <w:b/>
          <w:bCs/>
          <w:sz w:val="28"/>
          <w:szCs w:val="28"/>
        </w:rPr>
        <w:t xml:space="preserve"> over your heart. </w:t>
      </w:r>
    </w:p>
    <w:p w14:paraId="3708F4CB" w14:textId="77777777" w:rsidR="00D62713" w:rsidRPr="00D62713" w:rsidRDefault="00D62713" w:rsidP="00D62713">
      <w:pPr>
        <w:spacing w:after="0" w:line="240" w:lineRule="auto"/>
        <w:rPr>
          <w:rFonts w:cs="Calibri"/>
          <w:sz w:val="28"/>
          <w:szCs w:val="28"/>
        </w:rPr>
      </w:pPr>
    </w:p>
    <w:p w14:paraId="6DA3EBC1" w14:textId="77777777" w:rsidR="00D62713" w:rsidRPr="00D62713" w:rsidRDefault="00D62713" w:rsidP="00D62713">
      <w:pPr>
        <w:spacing w:after="0" w:line="240" w:lineRule="auto"/>
        <w:rPr>
          <w:rFonts w:cs="Calibri"/>
          <w:sz w:val="28"/>
          <w:szCs w:val="28"/>
        </w:rPr>
      </w:pPr>
    </w:p>
    <w:p w14:paraId="44984D6A" w14:textId="77777777" w:rsidR="00D62713" w:rsidRPr="00D46DD9" w:rsidRDefault="00D62713" w:rsidP="00D62713">
      <w:pPr>
        <w:spacing w:after="0" w:line="240" w:lineRule="auto"/>
        <w:rPr>
          <w:rFonts w:cs="Calibri"/>
        </w:rPr>
      </w:pPr>
      <w:r w:rsidRPr="00D46DD9">
        <w:rPr>
          <w:rFonts w:cs="Calibri"/>
        </w:rPr>
        <w:t>“</w:t>
      </w:r>
      <w:r w:rsidRPr="00D46DD9">
        <w:rPr>
          <w:rFonts w:cs="Calibri"/>
          <w:i/>
          <w:iCs/>
        </w:rPr>
        <w:t>I took care of you in the wilderness, in that dry and thirsty land. But when you had eaten and were satisfied, you became proud and forgot me. So now I will attack you like a lion, like a leopard that lurks along the road.</w:t>
      </w:r>
      <w:r w:rsidRPr="00D46DD9">
        <w:rPr>
          <w:rFonts w:cs="Calibri"/>
        </w:rPr>
        <w:t xml:space="preserve">” Hosea 13:5–7, NLT </w:t>
      </w:r>
    </w:p>
    <w:p w14:paraId="21DEB08E" w14:textId="77777777" w:rsidR="00D62713" w:rsidRPr="00D46DD9" w:rsidRDefault="00D62713" w:rsidP="00D62713">
      <w:pPr>
        <w:spacing w:after="0" w:line="240" w:lineRule="auto"/>
        <w:rPr>
          <w:rFonts w:cs="Calibri"/>
        </w:rPr>
      </w:pPr>
    </w:p>
    <w:p w14:paraId="7727F147" w14:textId="77777777" w:rsidR="00D62713" w:rsidRPr="00D46DD9" w:rsidRDefault="00D62713" w:rsidP="00D62713">
      <w:pPr>
        <w:spacing w:after="0" w:line="240" w:lineRule="auto"/>
        <w:rPr>
          <w:rFonts w:cs="Calibri"/>
        </w:rPr>
      </w:pPr>
      <w:r w:rsidRPr="00D46DD9">
        <w:rPr>
          <w:rFonts w:cs="Calibri"/>
        </w:rPr>
        <w:t>“</w:t>
      </w:r>
      <w:r w:rsidRPr="00D46DD9">
        <w:rPr>
          <w:rFonts w:cs="Calibri"/>
          <w:i/>
          <w:iCs/>
        </w:rPr>
        <w:t>Failure is not first a matter of results</w:t>
      </w:r>
      <w:r w:rsidRPr="00D46DD9">
        <w:rPr>
          <w:rFonts w:cs="Calibri"/>
        </w:rPr>
        <w:t xml:space="preserve">; </w:t>
      </w:r>
      <w:r w:rsidRPr="00D46DD9">
        <w:rPr>
          <w:rFonts w:cs="Calibri"/>
          <w:i/>
          <w:iCs/>
        </w:rPr>
        <w:t>failure is always first a matter of the heart. In church leadership it may be that achieving goals may be more spiritually dangerous than dealing with obstacles in the way of failure</w:t>
      </w:r>
      <w:r w:rsidRPr="00D46DD9">
        <w:rPr>
          <w:rFonts w:cs="Calibri"/>
        </w:rPr>
        <w:t>.”  --Paul Tripp, “Lead”</w:t>
      </w:r>
    </w:p>
    <w:p w14:paraId="52602BC0" w14:textId="77777777" w:rsidR="00D62713" w:rsidRPr="00D46DD9" w:rsidRDefault="00D62713" w:rsidP="00D62713">
      <w:pPr>
        <w:spacing w:after="0" w:line="240" w:lineRule="auto"/>
        <w:rPr>
          <w:rFonts w:cs="Calibri"/>
        </w:rPr>
      </w:pPr>
    </w:p>
    <w:p w14:paraId="4E7B4170" w14:textId="77777777" w:rsidR="00D62713" w:rsidRPr="00D62713" w:rsidRDefault="00D62713" w:rsidP="00D62713">
      <w:pPr>
        <w:spacing w:after="0" w:line="240" w:lineRule="auto"/>
        <w:rPr>
          <w:rFonts w:cs="Calibri"/>
          <w:sz w:val="28"/>
          <w:szCs w:val="28"/>
        </w:rPr>
      </w:pPr>
    </w:p>
    <w:p w14:paraId="698A339C" w14:textId="77777777" w:rsidR="00D62713" w:rsidRPr="00D62713" w:rsidRDefault="00D62713" w:rsidP="00D62713">
      <w:pPr>
        <w:pStyle w:val="ListParagraph"/>
        <w:numPr>
          <w:ilvl w:val="0"/>
          <w:numId w:val="4"/>
        </w:numPr>
        <w:spacing w:after="0" w:line="240" w:lineRule="auto"/>
        <w:rPr>
          <w:rFonts w:cs="Calibri"/>
          <w:b/>
          <w:bCs/>
          <w:sz w:val="28"/>
          <w:szCs w:val="28"/>
        </w:rPr>
      </w:pPr>
      <w:r w:rsidRPr="00D62713">
        <w:rPr>
          <w:rFonts w:cs="Calibri"/>
          <w:b/>
          <w:bCs/>
          <w:sz w:val="28"/>
          <w:szCs w:val="28"/>
        </w:rPr>
        <w:t xml:space="preserve">____________ choose to go low. </w:t>
      </w:r>
    </w:p>
    <w:p w14:paraId="75EAE446" w14:textId="77777777" w:rsidR="00D62713" w:rsidRPr="00D62713" w:rsidRDefault="00D62713" w:rsidP="00D62713">
      <w:pPr>
        <w:spacing w:after="0" w:line="240" w:lineRule="auto"/>
        <w:rPr>
          <w:rFonts w:cs="Calibri"/>
          <w:sz w:val="28"/>
          <w:szCs w:val="28"/>
        </w:rPr>
      </w:pPr>
    </w:p>
    <w:p w14:paraId="4F445441" w14:textId="77777777" w:rsidR="00D62713" w:rsidRPr="00D46DD9" w:rsidRDefault="00D62713" w:rsidP="00D62713">
      <w:pPr>
        <w:spacing w:after="0" w:line="240" w:lineRule="auto"/>
        <w:rPr>
          <w:rFonts w:cs="Calibri"/>
        </w:rPr>
      </w:pPr>
      <w:r w:rsidRPr="00D46DD9">
        <w:rPr>
          <w:rFonts w:cs="Calibri"/>
          <w:i/>
          <w:iCs/>
        </w:rPr>
        <w:t>“If anyone would like to acquire humility, I can, I think, tell him the first step. The first step is to realize that one is proud. And a biggish step, too. At least, nothing whatever can be done before it. If you think you are not conceited, it means you are very conceited indeed.”</w:t>
      </w:r>
      <w:r w:rsidRPr="00D46DD9">
        <w:rPr>
          <w:rFonts w:cs="Calibri"/>
        </w:rPr>
        <w:t xml:space="preserve"> -- </w:t>
      </w:r>
      <w:proofErr w:type="spellStart"/>
      <w:r w:rsidRPr="00D46DD9">
        <w:rPr>
          <w:rFonts w:cs="Calibri"/>
        </w:rPr>
        <w:t>C.S</w:t>
      </w:r>
      <w:proofErr w:type="spellEnd"/>
      <w:r w:rsidRPr="00D46DD9">
        <w:rPr>
          <w:rFonts w:cs="Calibri"/>
        </w:rPr>
        <w:t xml:space="preserve">. Lewis. </w:t>
      </w:r>
    </w:p>
    <w:p w14:paraId="0B612126" w14:textId="77777777" w:rsidR="00D62713" w:rsidRPr="00D62713" w:rsidRDefault="00D62713" w:rsidP="00D62713">
      <w:pPr>
        <w:spacing w:after="0" w:line="240" w:lineRule="auto"/>
        <w:rPr>
          <w:rFonts w:cs="Calibri"/>
          <w:b/>
          <w:bCs/>
          <w:sz w:val="28"/>
          <w:szCs w:val="28"/>
        </w:rPr>
      </w:pPr>
    </w:p>
    <w:p w14:paraId="284178FC" w14:textId="77777777" w:rsidR="00D62713" w:rsidRPr="00D62713" w:rsidRDefault="00D62713" w:rsidP="00D62713">
      <w:pPr>
        <w:spacing w:after="0" w:line="240" w:lineRule="auto"/>
        <w:rPr>
          <w:rFonts w:cs="Calibri"/>
          <w:b/>
          <w:bCs/>
          <w:sz w:val="28"/>
          <w:szCs w:val="28"/>
        </w:rPr>
      </w:pPr>
    </w:p>
    <w:p w14:paraId="72CB2EA4" w14:textId="77777777" w:rsidR="00D62713" w:rsidRPr="00D62713" w:rsidRDefault="00D62713" w:rsidP="00D62713">
      <w:pPr>
        <w:spacing w:after="0" w:line="240" w:lineRule="auto"/>
        <w:rPr>
          <w:rFonts w:cs="Calibri"/>
          <w:b/>
          <w:bCs/>
          <w:sz w:val="28"/>
          <w:szCs w:val="28"/>
        </w:rPr>
      </w:pPr>
    </w:p>
    <w:p w14:paraId="2F6E07CF" w14:textId="73BA6060" w:rsidR="00984935" w:rsidRPr="00D46DD9" w:rsidRDefault="00D62713" w:rsidP="00D46DD9">
      <w:pPr>
        <w:spacing w:after="0" w:line="240" w:lineRule="auto"/>
        <w:rPr>
          <w:rFonts w:cs="Calibri"/>
          <w:b/>
          <w:bCs/>
          <w:sz w:val="28"/>
          <w:szCs w:val="28"/>
        </w:rPr>
      </w:pPr>
      <w:r w:rsidRPr="00D62713">
        <w:rPr>
          <w:rFonts w:cs="Calibri"/>
          <w:b/>
          <w:bCs/>
          <w:sz w:val="28"/>
          <w:szCs w:val="28"/>
        </w:rPr>
        <w:t xml:space="preserve">Choosing to go low </w:t>
      </w:r>
      <w:proofErr w:type="gramStart"/>
      <w:r w:rsidRPr="00D62713">
        <w:rPr>
          <w:rFonts w:cs="Calibri"/>
          <w:b/>
          <w:bCs/>
          <w:sz w:val="28"/>
          <w:szCs w:val="28"/>
        </w:rPr>
        <w:t>gives</w:t>
      </w:r>
      <w:r>
        <w:rPr>
          <w:rFonts w:cs="Calibri"/>
          <w:b/>
          <w:bCs/>
          <w:sz w:val="28"/>
          <w:szCs w:val="28"/>
        </w:rPr>
        <w:t xml:space="preserve"> </w:t>
      </w:r>
      <w:r w:rsidRPr="00D62713">
        <w:rPr>
          <w:rFonts w:cs="Calibri"/>
          <w:b/>
          <w:bCs/>
          <w:sz w:val="28"/>
          <w:szCs w:val="28"/>
        </w:rPr>
        <w:t xml:space="preserve"> </w:t>
      </w:r>
      <w:r w:rsidR="00D46DD9">
        <w:rPr>
          <w:rFonts w:cs="Calibri"/>
          <w:b/>
          <w:bCs/>
          <w:sz w:val="28"/>
          <w:szCs w:val="28"/>
        </w:rPr>
        <w:t>_</w:t>
      </w:r>
      <w:proofErr w:type="gramEnd"/>
      <w:r w:rsidR="00D46DD9">
        <w:rPr>
          <w:rFonts w:cs="Calibri"/>
          <w:b/>
          <w:bCs/>
          <w:sz w:val="28"/>
          <w:szCs w:val="28"/>
        </w:rPr>
        <w:t>_______</w:t>
      </w:r>
      <w:r w:rsidRPr="00D62713">
        <w:rPr>
          <w:rFonts w:cs="Calibri"/>
          <w:b/>
          <w:bCs/>
          <w:sz w:val="28"/>
          <w:szCs w:val="28"/>
        </w:rPr>
        <w:t xml:space="preserve"> to ordinary and overlooked people. </w:t>
      </w:r>
    </w:p>
    <w:sectPr w:rsidR="00984935" w:rsidRPr="00D46DD9" w:rsidSect="00A96F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6CD0" w14:textId="77777777" w:rsidR="00EF74B7" w:rsidRDefault="00EF74B7" w:rsidP="00B56715">
      <w:pPr>
        <w:spacing w:after="0" w:line="240" w:lineRule="auto"/>
      </w:pPr>
      <w:r>
        <w:separator/>
      </w:r>
    </w:p>
  </w:endnote>
  <w:endnote w:type="continuationSeparator" w:id="0">
    <w:p w14:paraId="693686E6" w14:textId="77777777" w:rsidR="00EF74B7" w:rsidRDefault="00EF74B7" w:rsidP="00B5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DM Serif Display">
    <w:charset w:val="00"/>
    <w:family w:val="auto"/>
    <w:pitch w:val="variable"/>
    <w:sig w:usb0="8000006F" w:usb1="0000004B" w:usb2="00000000" w:usb3="00000000" w:csb0="0000019F" w:csb1="00000000"/>
  </w:font>
  <w:font w:name="DM Sans Light">
    <w:altName w:val="Calibri"/>
    <w:charset w:val="4D"/>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51C3" w14:textId="77777777" w:rsidR="00BB40E5" w:rsidRDefault="00BB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11650"/>
      <w:docPartObj>
        <w:docPartGallery w:val="Page Numbers (Bottom of Page)"/>
        <w:docPartUnique/>
      </w:docPartObj>
    </w:sdtPr>
    <w:sdtEndPr>
      <w:rPr>
        <w:noProof/>
      </w:rPr>
    </w:sdtEndPr>
    <w:sdtContent>
      <w:p w14:paraId="457D9324" w14:textId="18B97C27" w:rsidR="00BB40E5" w:rsidRDefault="00BB40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82688" w14:textId="77777777" w:rsidR="00D62713" w:rsidRDefault="00D62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B613" w14:textId="77777777" w:rsidR="00BB40E5" w:rsidRDefault="00BB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5CB9" w14:textId="77777777" w:rsidR="00EF74B7" w:rsidRDefault="00EF74B7" w:rsidP="00B56715">
      <w:pPr>
        <w:spacing w:after="0" w:line="240" w:lineRule="auto"/>
      </w:pPr>
      <w:r>
        <w:separator/>
      </w:r>
    </w:p>
  </w:footnote>
  <w:footnote w:type="continuationSeparator" w:id="0">
    <w:p w14:paraId="745AB310" w14:textId="77777777" w:rsidR="00EF74B7" w:rsidRDefault="00EF74B7" w:rsidP="00B5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EBD" w14:textId="77777777" w:rsidR="00BB40E5" w:rsidRDefault="00BB4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78C3" w14:textId="687793D7" w:rsidR="00B56715" w:rsidRDefault="00B56715">
    <w:pPr>
      <w:pStyle w:val="Header"/>
    </w:pPr>
    <w:r>
      <w:rPr>
        <w:noProof/>
      </w:rPr>
      <mc:AlternateContent>
        <mc:Choice Requires="wps">
          <w:drawing>
            <wp:anchor distT="0" distB="0" distL="118745" distR="118745" simplePos="0" relativeHeight="251659264" behindDoc="1" locked="0" layoutInCell="1" allowOverlap="0" wp14:anchorId="4E6F94BE" wp14:editId="29AA1D9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1CA7AE" w14:textId="1D27D78C" w:rsidR="00B56715" w:rsidRDefault="00B56715">
                              <w:pPr>
                                <w:pStyle w:val="Header"/>
                                <w:tabs>
                                  <w:tab w:val="clear" w:pos="4680"/>
                                  <w:tab w:val="clear" w:pos="9360"/>
                                </w:tabs>
                                <w:jc w:val="center"/>
                                <w:rPr>
                                  <w:caps/>
                                  <w:color w:val="FFFFFF" w:themeColor="background1"/>
                                </w:rPr>
                              </w:pPr>
                              <w:r>
                                <w:rPr>
                                  <w:caps/>
                                  <w:color w:val="FFFFFF" w:themeColor="background1"/>
                                </w:rPr>
                                <w:t>Video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E6F94BE"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1CA7AE" w14:textId="1D27D78C" w:rsidR="00B56715" w:rsidRDefault="00B56715">
                        <w:pPr>
                          <w:pStyle w:val="Header"/>
                          <w:tabs>
                            <w:tab w:val="clear" w:pos="4680"/>
                            <w:tab w:val="clear" w:pos="9360"/>
                          </w:tabs>
                          <w:jc w:val="center"/>
                          <w:rPr>
                            <w:caps/>
                            <w:color w:val="FFFFFF" w:themeColor="background1"/>
                          </w:rPr>
                        </w:pPr>
                        <w:r>
                          <w:rPr>
                            <w:caps/>
                            <w:color w:val="FFFFFF" w:themeColor="background1"/>
                          </w:rPr>
                          <w:t>Video Notes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656F" w14:textId="77777777" w:rsidR="00BB40E5" w:rsidRDefault="00BB4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C3C"/>
    <w:multiLevelType w:val="hybridMultilevel"/>
    <w:tmpl w:val="87985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87441"/>
    <w:multiLevelType w:val="hybridMultilevel"/>
    <w:tmpl w:val="968A9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328EC"/>
    <w:multiLevelType w:val="hybridMultilevel"/>
    <w:tmpl w:val="2960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B5A6C"/>
    <w:multiLevelType w:val="hybridMultilevel"/>
    <w:tmpl w:val="5E8A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821658">
    <w:abstractNumId w:val="2"/>
  </w:num>
  <w:num w:numId="2" w16cid:durableId="458036256">
    <w:abstractNumId w:val="1"/>
  </w:num>
  <w:num w:numId="3" w16cid:durableId="533464619">
    <w:abstractNumId w:val="3"/>
  </w:num>
  <w:num w:numId="4" w16cid:durableId="37277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15"/>
    <w:rsid w:val="00021A2D"/>
    <w:rsid w:val="00110072"/>
    <w:rsid w:val="00147E07"/>
    <w:rsid w:val="001D6048"/>
    <w:rsid w:val="001E09C5"/>
    <w:rsid w:val="001F7A07"/>
    <w:rsid w:val="003702F2"/>
    <w:rsid w:val="003734E2"/>
    <w:rsid w:val="00377FB4"/>
    <w:rsid w:val="006171F6"/>
    <w:rsid w:val="00640A72"/>
    <w:rsid w:val="0076205B"/>
    <w:rsid w:val="007A00EB"/>
    <w:rsid w:val="0084774C"/>
    <w:rsid w:val="008A6649"/>
    <w:rsid w:val="00906CED"/>
    <w:rsid w:val="00984935"/>
    <w:rsid w:val="009E41E5"/>
    <w:rsid w:val="009F1938"/>
    <w:rsid w:val="00A96F58"/>
    <w:rsid w:val="00AC21B8"/>
    <w:rsid w:val="00B03966"/>
    <w:rsid w:val="00B2384B"/>
    <w:rsid w:val="00B56715"/>
    <w:rsid w:val="00BB40E5"/>
    <w:rsid w:val="00BF117A"/>
    <w:rsid w:val="00C268D7"/>
    <w:rsid w:val="00D46DD9"/>
    <w:rsid w:val="00D62713"/>
    <w:rsid w:val="00DB50CD"/>
    <w:rsid w:val="00DF18E6"/>
    <w:rsid w:val="00EF74B7"/>
    <w:rsid w:val="21E58CF8"/>
    <w:rsid w:val="355739D2"/>
    <w:rsid w:val="499EF870"/>
    <w:rsid w:val="6024A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7F873"/>
  <w15:chartTrackingRefBased/>
  <w15:docId w15:val="{DD143B62-D43C-46C0-8D1B-6A00362A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ED"/>
    <w:pPr>
      <w:spacing w:line="276" w:lineRule="auto"/>
    </w:pPr>
    <w:rPr>
      <w:rFonts w:ascii="DM Sans" w:hAnsi="DM Sans"/>
    </w:rPr>
  </w:style>
  <w:style w:type="paragraph" w:styleId="Heading1">
    <w:name w:val="heading 1"/>
    <w:basedOn w:val="Title"/>
    <w:next w:val="Normal"/>
    <w:link w:val="Heading1Char"/>
    <w:uiPriority w:val="9"/>
    <w:qFormat/>
    <w:rsid w:val="00906CED"/>
    <w:pPr>
      <w:outlineLvl w:val="0"/>
    </w:pPr>
  </w:style>
  <w:style w:type="paragraph" w:styleId="Heading2">
    <w:name w:val="heading 2"/>
    <w:basedOn w:val="Normal"/>
    <w:next w:val="Normal"/>
    <w:link w:val="Heading2Char"/>
    <w:uiPriority w:val="9"/>
    <w:unhideWhenUsed/>
    <w:qFormat/>
    <w:rsid w:val="00906CED"/>
    <w:pPr>
      <w:outlineLvl w:val="1"/>
    </w:pPr>
    <w:rPr>
      <w:rFonts w:ascii="DM Serif Display" w:hAnsi="DM Serif Display"/>
      <w:sz w:val="36"/>
      <w:szCs w:val="36"/>
    </w:rPr>
  </w:style>
  <w:style w:type="paragraph" w:styleId="Heading3">
    <w:name w:val="heading 3"/>
    <w:basedOn w:val="Heading2"/>
    <w:next w:val="Normal"/>
    <w:link w:val="Heading3Char"/>
    <w:uiPriority w:val="9"/>
    <w:unhideWhenUsed/>
    <w:qFormat/>
    <w:rsid w:val="00BF117A"/>
    <w:pPr>
      <w:outlineLvl w:val="2"/>
    </w:pPr>
    <w:rPr>
      <w:sz w:val="32"/>
      <w:szCs w:val="32"/>
    </w:rPr>
  </w:style>
  <w:style w:type="paragraph" w:styleId="Heading4">
    <w:name w:val="heading 4"/>
    <w:basedOn w:val="Heading3"/>
    <w:next w:val="Normal"/>
    <w:link w:val="Heading4Char"/>
    <w:uiPriority w:val="9"/>
    <w:unhideWhenUsed/>
    <w:qFormat/>
    <w:rsid w:val="00BF117A"/>
    <w:pPr>
      <w:outlineLvl w:val="3"/>
    </w:pPr>
    <w:rPr>
      <w:sz w:val="28"/>
      <w:szCs w:val="28"/>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ED"/>
    <w:rPr>
      <w:rFonts w:ascii="DM Serif Display" w:hAnsi="DM Serif Display"/>
      <w:sz w:val="56"/>
      <w:szCs w:val="56"/>
    </w:rPr>
  </w:style>
  <w:style w:type="character" w:customStyle="1" w:styleId="Heading2Char">
    <w:name w:val="Heading 2 Char"/>
    <w:basedOn w:val="DefaultParagraphFont"/>
    <w:link w:val="Heading2"/>
    <w:uiPriority w:val="9"/>
    <w:rsid w:val="00906CED"/>
    <w:rPr>
      <w:rFonts w:ascii="DM Serif Display" w:hAnsi="DM Serif Display"/>
      <w:sz w:val="36"/>
      <w:szCs w:val="36"/>
    </w:rPr>
  </w:style>
  <w:style w:type="character" w:customStyle="1" w:styleId="Heading3Char">
    <w:name w:val="Heading 3 Char"/>
    <w:basedOn w:val="DefaultParagraphFont"/>
    <w:link w:val="Heading3"/>
    <w:uiPriority w:val="9"/>
    <w:rsid w:val="00BF117A"/>
    <w:rPr>
      <w:rFonts w:ascii="DM Serif Display" w:hAnsi="DM Serif Display"/>
      <w:sz w:val="32"/>
      <w:szCs w:val="32"/>
    </w:rPr>
  </w:style>
  <w:style w:type="character" w:customStyle="1" w:styleId="Heading4Char">
    <w:name w:val="Heading 4 Char"/>
    <w:basedOn w:val="DefaultParagraphFont"/>
    <w:link w:val="Heading4"/>
    <w:uiPriority w:val="9"/>
    <w:rsid w:val="00BF117A"/>
    <w:rPr>
      <w:rFonts w:ascii="DM Serif Display" w:hAnsi="DM Serif Display"/>
      <w:sz w:val="28"/>
      <w:szCs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906CED"/>
    <w:rPr>
      <w:rFonts w:ascii="DM Serif Display" w:hAnsi="DM Serif Display"/>
      <w:sz w:val="56"/>
      <w:szCs w:val="56"/>
    </w:rPr>
  </w:style>
  <w:style w:type="paragraph" w:styleId="Title">
    <w:name w:val="Title"/>
    <w:basedOn w:val="Normal"/>
    <w:next w:val="Normal"/>
    <w:link w:val="TitleChar"/>
    <w:uiPriority w:val="10"/>
    <w:qFormat/>
    <w:rsid w:val="00906CED"/>
    <w:rPr>
      <w:rFonts w:ascii="DM Serif Display" w:hAnsi="DM Serif Display"/>
      <w:sz w:val="56"/>
      <w:szCs w:val="56"/>
    </w:rPr>
  </w:style>
  <w:style w:type="character" w:customStyle="1" w:styleId="SubtitleChar">
    <w:name w:val="Subtitle Char"/>
    <w:basedOn w:val="DefaultParagraphFont"/>
    <w:link w:val="Subtitle"/>
    <w:uiPriority w:val="11"/>
    <w:rsid w:val="00110072"/>
    <w:rPr>
      <w:rFonts w:ascii="DM Sans Light" w:hAnsi="DM Sans Light"/>
      <w:sz w:val="32"/>
      <w:szCs w:val="32"/>
    </w:rPr>
  </w:style>
  <w:style w:type="paragraph" w:styleId="Subtitle">
    <w:name w:val="Subtitle"/>
    <w:basedOn w:val="Normal"/>
    <w:next w:val="Normal"/>
    <w:link w:val="SubtitleChar"/>
    <w:uiPriority w:val="11"/>
    <w:qFormat/>
    <w:rsid w:val="00110072"/>
    <w:pPr>
      <w:spacing w:line="240" w:lineRule="auto"/>
    </w:pPr>
    <w:rPr>
      <w:rFonts w:ascii="DM Sans Light" w:hAnsi="DM Sans Light"/>
      <w:sz w:val="32"/>
      <w:szCs w:val="32"/>
    </w:rPr>
  </w:style>
  <w:style w:type="character" w:customStyle="1" w:styleId="QuoteChar">
    <w:name w:val="Quote Char"/>
    <w:basedOn w:val="DefaultParagraphFont"/>
    <w:link w:val="Quote"/>
    <w:uiPriority w:val="29"/>
    <w:rsid w:val="00B03966"/>
    <w:rPr>
      <w:rFonts w:ascii="DM Sans Light" w:hAnsi="DM Sans Light"/>
      <w:i/>
      <w:iCs/>
      <w:sz w:val="28"/>
      <w:szCs w:val="28"/>
    </w:rPr>
  </w:style>
  <w:style w:type="paragraph" w:styleId="Quote">
    <w:name w:val="Quote"/>
    <w:basedOn w:val="Normal"/>
    <w:next w:val="Normal"/>
    <w:link w:val="QuoteChar"/>
    <w:uiPriority w:val="29"/>
    <w:qFormat/>
    <w:rsid w:val="00B03966"/>
    <w:rPr>
      <w:rFonts w:ascii="DM Sans Light" w:hAnsi="DM Sans Light"/>
      <w:i/>
      <w:iCs/>
      <w:sz w:val="28"/>
      <w:szCs w:val="28"/>
    </w:rPr>
  </w:style>
  <w:style w:type="character" w:styleId="Strong">
    <w:name w:val="Strong"/>
    <w:uiPriority w:val="22"/>
    <w:qFormat/>
    <w:rsid w:val="00B03966"/>
    <w:rPr>
      <w:b/>
      <w:bCs/>
    </w:rPr>
  </w:style>
  <w:style w:type="paragraph" w:styleId="ListParagraph">
    <w:name w:val="List Paragraph"/>
    <w:basedOn w:val="Normal"/>
    <w:uiPriority w:val="34"/>
    <w:qFormat/>
    <w:rsid w:val="00984935"/>
    <w:pPr>
      <w:ind w:left="720"/>
      <w:contextualSpacing/>
    </w:pPr>
  </w:style>
  <w:style w:type="paragraph" w:styleId="Header">
    <w:name w:val="header"/>
    <w:basedOn w:val="Normal"/>
    <w:link w:val="HeaderChar"/>
    <w:uiPriority w:val="99"/>
    <w:unhideWhenUsed/>
    <w:rsid w:val="00B56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15"/>
    <w:rPr>
      <w:rFonts w:ascii="DM Sans" w:hAnsi="DM Sans"/>
    </w:rPr>
  </w:style>
  <w:style w:type="paragraph" w:styleId="Footer">
    <w:name w:val="footer"/>
    <w:basedOn w:val="Normal"/>
    <w:link w:val="FooterChar"/>
    <w:uiPriority w:val="99"/>
    <w:unhideWhenUsed/>
    <w:rsid w:val="00B56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15"/>
    <w:rPr>
      <w:rFonts w:ascii="DM Sans" w:hAnsi="DM Sans"/>
    </w:rPr>
  </w:style>
  <w:style w:type="paragraph" w:styleId="NormalWeb">
    <w:name w:val="Normal (Web)"/>
    <w:basedOn w:val="Normal"/>
    <w:uiPriority w:val="99"/>
    <w:semiHidden/>
    <w:unhideWhenUsed/>
    <w:rsid w:val="00B56715"/>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t\Documents\Custom%20Office%20Templates\GCLI%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GCLI Hand-out Template</Template>
  <TotalTime>38</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Video Notes</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Notes</dc:title>
  <dc:subject/>
  <dc:creator>Brent</dc:creator>
  <cp:keywords/>
  <dc:description/>
  <cp:lastModifiedBy>Brent Knox</cp:lastModifiedBy>
  <cp:revision>6</cp:revision>
  <cp:lastPrinted>2025-07-15T20:40:00Z</cp:lastPrinted>
  <dcterms:created xsi:type="dcterms:W3CDTF">2025-07-14T19:20:00Z</dcterms:created>
  <dcterms:modified xsi:type="dcterms:W3CDTF">2025-07-15T21:56:00Z</dcterms:modified>
</cp:coreProperties>
</file>